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6E" w:rsidRDefault="00DF786E" w:rsidP="00DF786E">
      <w:pPr>
        <w:shd w:val="clear" w:color="auto" w:fill="FFFFFF"/>
        <w:spacing w:after="225"/>
        <w:jc w:val="both"/>
        <w:textAlignment w:val="baseline"/>
        <w:rPr>
          <w:color w:val="444444"/>
          <w:sz w:val="23"/>
          <w:szCs w:val="23"/>
        </w:rPr>
      </w:pPr>
    </w:p>
    <w:p w:rsidR="00DF786E" w:rsidRPr="00DF786E" w:rsidRDefault="00DF786E" w:rsidP="00DF786E">
      <w:pPr>
        <w:shd w:val="clear" w:color="auto" w:fill="FFFFFF"/>
        <w:spacing w:after="225"/>
        <w:jc w:val="both"/>
        <w:textAlignment w:val="baseline"/>
        <w:rPr>
          <w:i/>
          <w:color w:val="444444"/>
          <w:sz w:val="36"/>
          <w:szCs w:val="36"/>
        </w:rPr>
      </w:pPr>
      <w:r w:rsidRPr="00DF786E">
        <w:rPr>
          <w:i/>
          <w:color w:val="444444"/>
          <w:sz w:val="36"/>
          <w:szCs w:val="36"/>
        </w:rPr>
        <w:t>Szanowni Państwo!</w:t>
      </w:r>
    </w:p>
    <w:p w:rsidR="00DF786E" w:rsidRDefault="00DF786E" w:rsidP="00DF786E">
      <w:pPr>
        <w:shd w:val="clear" w:color="auto" w:fill="FFFFFF"/>
        <w:spacing w:after="225"/>
        <w:jc w:val="both"/>
        <w:textAlignment w:val="baseline"/>
        <w:rPr>
          <w:color w:val="444444"/>
          <w:sz w:val="23"/>
          <w:szCs w:val="23"/>
        </w:rPr>
      </w:pPr>
      <w:r w:rsidRPr="00871318">
        <w:rPr>
          <w:color w:val="444444"/>
          <w:sz w:val="23"/>
          <w:szCs w:val="23"/>
        </w:rPr>
        <w:t xml:space="preserve">W związku ze zobowiązaniem LGD do przeprowadzania każdego roku ewaluacji wewnętrznej – do monitorowania i ewaluacji realizacji strategii rozwoju lokalnego kierowanego przez społeczność (Wytyczne nr 5/3/2017 w zakresie monitoringu i ewaluacji strategii rozwoju lokalnego kierowanego przez społeczność w ramach Programu Rozwoju Obszarów Wiejskich na lata 2014–2020 z dnia 18 sierpnia 2017 r.) Stowarzyszenie Lokalna Grupa Działania </w:t>
      </w:r>
      <w:r>
        <w:rPr>
          <w:color w:val="444444"/>
          <w:sz w:val="23"/>
          <w:szCs w:val="23"/>
        </w:rPr>
        <w:t>„ZIEMIA PRZEMYSKA”</w:t>
      </w:r>
      <w:r w:rsidRPr="00871318">
        <w:rPr>
          <w:color w:val="444444"/>
          <w:sz w:val="23"/>
          <w:szCs w:val="23"/>
        </w:rPr>
        <w:t xml:space="preserve"> </w:t>
      </w:r>
      <w:r>
        <w:rPr>
          <w:color w:val="444444"/>
          <w:sz w:val="23"/>
          <w:szCs w:val="23"/>
        </w:rPr>
        <w:t xml:space="preserve">zwraca się </w:t>
      </w:r>
      <w:r w:rsidR="00507F76">
        <w:rPr>
          <w:color w:val="444444"/>
          <w:sz w:val="23"/>
          <w:szCs w:val="23"/>
        </w:rPr>
        <w:t xml:space="preserve">do Państwa (jako osób bezpośrednio zaangażowanych w proces wdrażania LSR) </w:t>
      </w:r>
      <w:r>
        <w:rPr>
          <w:color w:val="444444"/>
          <w:sz w:val="23"/>
          <w:szCs w:val="23"/>
        </w:rPr>
        <w:t>o wypełnienie ankiety</w:t>
      </w:r>
      <w:r w:rsidRPr="00871318">
        <w:rPr>
          <w:color w:val="444444"/>
          <w:sz w:val="23"/>
          <w:szCs w:val="23"/>
        </w:rPr>
        <w:t>, który dotyczy</w:t>
      </w:r>
      <w:r>
        <w:rPr>
          <w:color w:val="444444"/>
          <w:sz w:val="23"/>
          <w:szCs w:val="23"/>
        </w:rPr>
        <w:t xml:space="preserve"> </w:t>
      </w:r>
      <w:r w:rsidRPr="00871318">
        <w:rPr>
          <w:color w:val="444444"/>
          <w:sz w:val="23"/>
          <w:szCs w:val="23"/>
        </w:rPr>
        <w:t>realizacji LSR i</w:t>
      </w:r>
      <w:r>
        <w:rPr>
          <w:color w:val="444444"/>
          <w:sz w:val="23"/>
          <w:szCs w:val="23"/>
        </w:rPr>
        <w:t> </w:t>
      </w:r>
      <w:r w:rsidRPr="00871318">
        <w:rPr>
          <w:color w:val="444444"/>
          <w:sz w:val="23"/>
          <w:szCs w:val="23"/>
        </w:rPr>
        <w:t xml:space="preserve">działalności </w:t>
      </w:r>
      <w:r>
        <w:rPr>
          <w:color w:val="444444"/>
          <w:sz w:val="23"/>
          <w:szCs w:val="23"/>
        </w:rPr>
        <w:t>LGD</w:t>
      </w:r>
      <w:r w:rsidRPr="00871318">
        <w:rPr>
          <w:color w:val="444444"/>
          <w:sz w:val="23"/>
          <w:szCs w:val="23"/>
        </w:rPr>
        <w:t>.</w:t>
      </w:r>
    </w:p>
    <w:p w:rsidR="002C7540" w:rsidRPr="002C7540" w:rsidRDefault="002C7540" w:rsidP="00DF786E">
      <w:pPr>
        <w:shd w:val="clear" w:color="auto" w:fill="FFFFFF"/>
        <w:spacing w:after="225"/>
        <w:jc w:val="both"/>
        <w:textAlignment w:val="baseline"/>
        <w:rPr>
          <w:i/>
          <w:color w:val="444444"/>
          <w:sz w:val="23"/>
          <w:szCs w:val="23"/>
        </w:rPr>
      </w:pPr>
      <w:r w:rsidRPr="002C7540">
        <w:rPr>
          <w:i/>
          <w:color w:val="444444"/>
          <w:sz w:val="23"/>
          <w:szCs w:val="23"/>
        </w:rPr>
        <w:t>Ankieta jest anonimowa.</w:t>
      </w:r>
    </w:p>
    <w:p w:rsidR="002C7540" w:rsidRPr="002C7540" w:rsidRDefault="002C7540" w:rsidP="00DF786E">
      <w:pPr>
        <w:shd w:val="clear" w:color="auto" w:fill="FFFFFF"/>
        <w:spacing w:after="225"/>
        <w:jc w:val="both"/>
        <w:textAlignment w:val="baseline"/>
        <w:rPr>
          <w:b/>
          <w:color w:val="444444"/>
          <w:sz w:val="36"/>
          <w:szCs w:val="36"/>
        </w:rPr>
      </w:pPr>
      <w:r w:rsidRPr="002C7540">
        <w:rPr>
          <w:b/>
          <w:color w:val="444444"/>
          <w:sz w:val="36"/>
          <w:szCs w:val="36"/>
        </w:rPr>
        <w:t>Prosimy o udzielenie informacji na poniższe pytania:</w:t>
      </w:r>
    </w:p>
    <w:p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Czy realizacja finansowa i rzeczowa LGD przebiegła zgodnie z planem i można ją uznać za zadowalającą?</w:t>
      </w:r>
    </w:p>
    <w:p w:rsidR="002C7540" w:rsidRPr="002C7540" w:rsidRDefault="002C7540" w:rsidP="002C7540">
      <w:pPr>
        <w:spacing w:after="200" w:line="276" w:lineRule="auto"/>
        <w:jc w:val="center"/>
        <w:rPr>
          <w:sz w:val="36"/>
          <w:szCs w:val="36"/>
        </w:rPr>
      </w:pPr>
      <w:r w:rsidRPr="002C7540">
        <w:sym w:font="Wingdings" w:char="F071"/>
      </w:r>
      <w:r w:rsidRPr="002C7540">
        <w:rPr>
          <w:sz w:val="36"/>
          <w:szCs w:val="36"/>
        </w:rPr>
        <w:t xml:space="preserve"> TAK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NIE</w:t>
      </w:r>
      <w:r w:rsidR="00F447A7">
        <w:rPr>
          <w:sz w:val="36"/>
          <w:szCs w:val="36"/>
        </w:rPr>
        <w:t xml:space="preserve">       </w:t>
      </w:r>
      <w:r w:rsidR="00F447A7" w:rsidRPr="002C7540">
        <w:sym w:font="Wingdings" w:char="F071"/>
      </w:r>
      <w:r w:rsidR="00F447A7">
        <w:t xml:space="preserve"> </w:t>
      </w:r>
      <w:r w:rsidR="00F447A7" w:rsidRPr="00F447A7">
        <w:rPr>
          <w:sz w:val="36"/>
          <w:szCs w:val="36"/>
        </w:rPr>
        <w:t xml:space="preserve">NIE WIEM </w:t>
      </w:r>
    </w:p>
    <w:p w:rsidR="002C7540" w:rsidRDefault="002C7540" w:rsidP="002C7540">
      <w:pPr>
        <w:pStyle w:val="Akapitzlist"/>
        <w:numPr>
          <w:ilvl w:val="2"/>
          <w:numId w:val="26"/>
        </w:numPr>
        <w:spacing w:after="200" w:line="276" w:lineRule="auto"/>
      </w:pPr>
      <w:r w:rsidRPr="00A750FE">
        <w:t>Jeżeli nie, to czy poziom realizacji może negatywnie wpłynąć na realizację celów LSR?</w:t>
      </w:r>
    </w:p>
    <w:p w:rsidR="002C7540" w:rsidRPr="00A750FE" w:rsidRDefault="002C7540" w:rsidP="002C7540">
      <w:pPr>
        <w:pStyle w:val="Akapitzlist"/>
        <w:spacing w:after="200" w:line="276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540" w:rsidRDefault="002C7540" w:rsidP="002C7540">
      <w:pPr>
        <w:pStyle w:val="Akapitzlist"/>
        <w:numPr>
          <w:ilvl w:val="2"/>
          <w:numId w:val="26"/>
        </w:numPr>
        <w:spacing w:after="200" w:line="276" w:lineRule="auto"/>
      </w:pPr>
      <w:r w:rsidRPr="00A750FE">
        <w:t>Jakie można  wskazać przyczyny odstępstw od planu?</w:t>
      </w:r>
    </w:p>
    <w:p w:rsidR="002C7540" w:rsidRPr="00A750FE" w:rsidRDefault="002C7540" w:rsidP="002C7540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540" w:rsidRDefault="002C7540" w:rsidP="002C7540">
      <w:pPr>
        <w:pStyle w:val="Akapitzlist"/>
        <w:numPr>
          <w:ilvl w:val="2"/>
          <w:numId w:val="26"/>
        </w:numPr>
        <w:spacing w:after="200" w:line="276" w:lineRule="auto"/>
      </w:pPr>
      <w:r w:rsidRPr="00A750FE">
        <w:t>Jakie działania można podjąć, by uniknąć tego typu sytuacji w kolejnym roku?</w:t>
      </w:r>
    </w:p>
    <w:p w:rsidR="002C7540" w:rsidRDefault="002C7540" w:rsidP="002C7540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540" w:rsidRPr="00A750FE" w:rsidRDefault="002C7540" w:rsidP="002C7540">
      <w:pPr>
        <w:pStyle w:val="Akapitzlist"/>
        <w:spacing w:after="200" w:line="276" w:lineRule="auto"/>
        <w:ind w:left="1056"/>
      </w:pPr>
    </w:p>
    <w:p w:rsidR="002C7540" w:rsidRDefault="00230867" w:rsidP="00ED7BF7">
      <w:pPr>
        <w:pStyle w:val="Akapitzlist"/>
        <w:numPr>
          <w:ilvl w:val="1"/>
          <w:numId w:val="25"/>
        </w:numPr>
        <w:spacing w:line="276" w:lineRule="auto"/>
        <w:ind w:left="714" w:hanging="357"/>
      </w:pPr>
      <w:r>
        <w:t xml:space="preserve">W jakim stopniu </w:t>
      </w:r>
      <w:r w:rsidR="00E108F6">
        <w:t xml:space="preserve">jakość składanych projektów wybieranych we wszystkich obszarach tematycznych wpływa na osiąganie </w:t>
      </w:r>
      <w:r w:rsidR="0011098B">
        <w:t xml:space="preserve">wskaźników w zaplanowanym </w:t>
      </w:r>
      <w:r w:rsidR="004C5B92">
        <w:t>czasie</w:t>
      </w:r>
      <w:r w:rsidR="002C7540" w:rsidRPr="00A750FE">
        <w:t>?</w:t>
      </w:r>
    </w:p>
    <w:p w:rsidR="00ED7BF7" w:rsidRPr="00ED7BF7" w:rsidRDefault="00ED7BF7" w:rsidP="00ED7BF7">
      <w:pPr>
        <w:ind w:left="284"/>
        <w:rPr>
          <w:sz w:val="36"/>
          <w:szCs w:val="36"/>
        </w:rPr>
      </w:pPr>
      <w:r>
        <w:t xml:space="preserve">                          </w:t>
      </w:r>
      <w:r w:rsidRPr="002C7540">
        <w:sym w:font="Wingdings" w:char="F071"/>
      </w:r>
      <w:r w:rsidRPr="00ED7BF7">
        <w:rPr>
          <w:sz w:val="36"/>
          <w:szCs w:val="36"/>
        </w:rPr>
        <w:t xml:space="preserve"> Niskim         </w:t>
      </w:r>
      <w:r w:rsidRPr="002C7540">
        <w:sym w:font="Wingdings" w:char="F071"/>
      </w:r>
      <w:r w:rsidRPr="00ED7BF7">
        <w:rPr>
          <w:sz w:val="36"/>
          <w:szCs w:val="36"/>
        </w:rPr>
        <w:t xml:space="preserve"> Średnim       </w:t>
      </w:r>
      <w:r w:rsidRPr="002C7540">
        <w:sym w:font="Wingdings" w:char="F071"/>
      </w:r>
      <w:r>
        <w:t xml:space="preserve"> </w:t>
      </w:r>
      <w:r w:rsidRPr="00ED7BF7">
        <w:rPr>
          <w:sz w:val="36"/>
          <w:szCs w:val="36"/>
        </w:rPr>
        <w:t>Wysokim</w:t>
      </w:r>
    </w:p>
    <w:p w:rsidR="002C7540" w:rsidRDefault="002C7540" w:rsidP="002C7540">
      <w:pPr>
        <w:pStyle w:val="Akapitzlist"/>
        <w:numPr>
          <w:ilvl w:val="2"/>
          <w:numId w:val="27"/>
        </w:numPr>
        <w:spacing w:after="200" w:line="276" w:lineRule="auto"/>
      </w:pPr>
      <w:r w:rsidRPr="00A750FE">
        <w:t>W jakich obszarach tematycznych jakość wniosków</w:t>
      </w:r>
      <w:r w:rsidR="00922015">
        <w:t xml:space="preserve"> jest zadowalająca, a w jakich</w:t>
      </w:r>
      <w:r w:rsidRPr="00A750FE">
        <w:t xml:space="preserve"> budzi wątpliwoś</w:t>
      </w:r>
      <w:r w:rsidR="00922015">
        <w:t>ć</w:t>
      </w:r>
      <w:r w:rsidRPr="00A750FE">
        <w:t>?</w:t>
      </w:r>
    </w:p>
    <w:p w:rsidR="002C7540" w:rsidRPr="00A750FE" w:rsidRDefault="002C7540" w:rsidP="002C7540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540" w:rsidRPr="00A750FE" w:rsidRDefault="002C7540" w:rsidP="002C7540">
      <w:pPr>
        <w:pStyle w:val="Akapitzlist"/>
        <w:spacing w:after="200" w:line="276" w:lineRule="auto"/>
        <w:ind w:left="1080"/>
      </w:pPr>
    </w:p>
    <w:p w:rsidR="002C7540" w:rsidRDefault="00922015" w:rsidP="002C7540">
      <w:pPr>
        <w:pStyle w:val="Akapitzlist"/>
        <w:numPr>
          <w:ilvl w:val="2"/>
          <w:numId w:val="27"/>
        </w:numPr>
        <w:spacing w:after="200" w:line="276" w:lineRule="auto"/>
      </w:pPr>
      <w:r>
        <w:t xml:space="preserve">Jeżeli jakość w pewnych obszarach </w:t>
      </w:r>
      <w:r w:rsidR="00B216CF">
        <w:t>budzi wątpliwość, to czy może</w:t>
      </w:r>
      <w:r w:rsidR="002C7540" w:rsidRPr="00A750FE">
        <w:t xml:space="preserve"> odbi</w:t>
      </w:r>
      <w:r w:rsidR="00B216CF">
        <w:t>ć</w:t>
      </w:r>
      <w:r w:rsidR="002C7540" w:rsidRPr="00A750FE">
        <w:t xml:space="preserve"> się to na realizacji celów LSR?</w:t>
      </w:r>
    </w:p>
    <w:p w:rsidR="00290180" w:rsidRPr="00A750FE" w:rsidRDefault="00290180" w:rsidP="00290180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540" w:rsidRDefault="002C7540" w:rsidP="002C7540">
      <w:pPr>
        <w:pStyle w:val="Akapitzlist"/>
        <w:numPr>
          <w:ilvl w:val="2"/>
          <w:numId w:val="27"/>
        </w:numPr>
        <w:spacing w:after="200" w:line="276" w:lineRule="auto"/>
      </w:pPr>
      <w:r w:rsidRPr="00A750FE">
        <w:t>Co można zrobić by podnieść jakość wniosków?</w:t>
      </w:r>
    </w:p>
    <w:p w:rsidR="00290180" w:rsidRPr="00A750FE" w:rsidRDefault="00290180" w:rsidP="00290180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180" w:rsidRPr="00A750FE" w:rsidRDefault="00290180" w:rsidP="00290180">
      <w:pPr>
        <w:pStyle w:val="Akapitzlist"/>
        <w:spacing w:after="200" w:line="276" w:lineRule="auto"/>
        <w:ind w:left="1080"/>
      </w:pPr>
    </w:p>
    <w:p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W jakim stopniu stosowane kryteria wyboru operacji spełniają swoją rolę?</w:t>
      </w:r>
    </w:p>
    <w:p w:rsidR="003C4C32" w:rsidRPr="002C7540" w:rsidRDefault="003C4C32" w:rsidP="003C4C32">
      <w:pPr>
        <w:pStyle w:val="Akapitzlist"/>
        <w:spacing w:after="200" w:line="276" w:lineRule="auto"/>
        <w:ind w:left="360"/>
        <w:rPr>
          <w:sz w:val="36"/>
          <w:szCs w:val="36"/>
        </w:rPr>
      </w:pPr>
      <w:r>
        <w:t xml:space="preserve">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>Niskim</w:t>
      </w:r>
      <w:r w:rsidRPr="002C7540">
        <w:rPr>
          <w:sz w:val="36"/>
          <w:szCs w:val="36"/>
        </w:rPr>
        <w:t xml:space="preserve">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Średnim   </w:t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2C7540">
        <w:sym w:font="Wingdings" w:char="F071"/>
      </w:r>
      <w:r>
        <w:t xml:space="preserve"> </w:t>
      </w:r>
      <w:r w:rsidRPr="003C4C32">
        <w:rPr>
          <w:sz w:val="36"/>
          <w:szCs w:val="36"/>
        </w:rPr>
        <w:t>Wysokim</w:t>
      </w:r>
    </w:p>
    <w:p w:rsidR="002C7540" w:rsidRDefault="002C7540" w:rsidP="002C7540">
      <w:pPr>
        <w:pStyle w:val="Akapitzlist"/>
        <w:numPr>
          <w:ilvl w:val="2"/>
          <w:numId w:val="28"/>
        </w:numPr>
        <w:spacing w:after="200" w:line="276" w:lineRule="auto"/>
      </w:pPr>
      <w:r w:rsidRPr="00A750FE">
        <w:t>Czy są jednoznaczne, obiektywne, czy pozwalają wybrać najlepsze wnioski?</w:t>
      </w:r>
    </w:p>
    <w:p w:rsidR="00290180" w:rsidRDefault="00290180" w:rsidP="00290180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540" w:rsidRDefault="002C7540" w:rsidP="002C7540">
      <w:pPr>
        <w:pStyle w:val="Akapitzlist"/>
        <w:numPr>
          <w:ilvl w:val="2"/>
          <w:numId w:val="28"/>
        </w:numPr>
        <w:spacing w:after="200" w:line="276" w:lineRule="auto"/>
      </w:pPr>
      <w:r w:rsidRPr="00A750FE">
        <w:t>Czy wnioskodawcy zgłaszają wątpliwości odnośnie kryteriów – jeżeli tak, to jakie?</w:t>
      </w:r>
    </w:p>
    <w:p w:rsidR="00290180" w:rsidRPr="00A750FE" w:rsidRDefault="00290180" w:rsidP="00290180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540" w:rsidRDefault="002C7540" w:rsidP="002C7540">
      <w:pPr>
        <w:pStyle w:val="Akapitzlist"/>
        <w:numPr>
          <w:ilvl w:val="2"/>
          <w:numId w:val="28"/>
        </w:numPr>
        <w:spacing w:after="200" w:line="276" w:lineRule="auto"/>
      </w:pPr>
      <w:r w:rsidRPr="00A750FE">
        <w:t>Co można zrobić, żeby polepszyć katalog kryteriów?</w:t>
      </w:r>
    </w:p>
    <w:p w:rsidR="00290180" w:rsidRDefault="00290180" w:rsidP="0011324C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24C" w:rsidRPr="00A750FE" w:rsidRDefault="0011324C" w:rsidP="0011324C">
      <w:pPr>
        <w:pStyle w:val="Akapitzlist"/>
        <w:spacing w:after="200" w:line="276" w:lineRule="auto"/>
        <w:ind w:left="1056"/>
      </w:pPr>
    </w:p>
    <w:p w:rsidR="002C7540" w:rsidRDefault="003C4C32" w:rsidP="00230867">
      <w:pPr>
        <w:pStyle w:val="Akapitzlist"/>
        <w:numPr>
          <w:ilvl w:val="1"/>
          <w:numId w:val="25"/>
        </w:numPr>
        <w:spacing w:after="200" w:line="276" w:lineRule="auto"/>
        <w:jc w:val="both"/>
      </w:pPr>
      <w:r>
        <w:t xml:space="preserve">W jakim stopniu wybierane projekty </w:t>
      </w:r>
      <w:r w:rsidR="002C7540" w:rsidRPr="00A750FE">
        <w:t>realizowane w ramach LSR</w:t>
      </w:r>
      <w:r>
        <w:t xml:space="preserve"> przyczyniają się do osiągnięcia celów LSR i w jakim stopniu przyczyniają się do odpowiadania na </w:t>
      </w:r>
      <w:r w:rsidR="002C7540" w:rsidRPr="00A750FE">
        <w:t xml:space="preserve"> </w:t>
      </w:r>
      <w:r>
        <w:t xml:space="preserve">potrzeby </w:t>
      </w:r>
      <w:r w:rsidR="002C7540" w:rsidRPr="00A750FE">
        <w:t>społeczności z</w:t>
      </w:r>
      <w:r w:rsidR="00230867">
        <w:t> </w:t>
      </w:r>
      <w:r w:rsidR="002C7540" w:rsidRPr="00A750FE">
        <w:t>obszaru LGD?</w:t>
      </w:r>
    </w:p>
    <w:p w:rsidR="00230867" w:rsidRDefault="003C4C32" w:rsidP="00230867">
      <w:pPr>
        <w:pStyle w:val="Akapitzlist"/>
        <w:spacing w:after="200" w:line="276" w:lineRule="auto"/>
        <w:jc w:val="center"/>
        <w:rPr>
          <w:sz w:val="36"/>
          <w:szCs w:val="36"/>
        </w:rPr>
      </w:pP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>Niskim</w:t>
      </w:r>
      <w:r w:rsidRPr="002C7540">
        <w:rPr>
          <w:sz w:val="36"/>
          <w:szCs w:val="36"/>
        </w:rPr>
        <w:t xml:space="preserve">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Średnim   </w:t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2C7540">
        <w:sym w:font="Wingdings" w:char="F071"/>
      </w:r>
      <w:r>
        <w:t xml:space="preserve"> </w:t>
      </w:r>
      <w:r w:rsidRPr="003C4C32">
        <w:rPr>
          <w:sz w:val="36"/>
          <w:szCs w:val="36"/>
        </w:rPr>
        <w:t>Wysokim</w:t>
      </w:r>
    </w:p>
    <w:p w:rsidR="003C4C32" w:rsidRPr="00A750FE" w:rsidRDefault="003C4C32" w:rsidP="00230867">
      <w:pPr>
        <w:pStyle w:val="Akapitzlist"/>
        <w:spacing w:after="200" w:line="276" w:lineRule="auto"/>
        <w:jc w:val="center"/>
      </w:pPr>
    </w:p>
    <w:p w:rsidR="002C7540" w:rsidRDefault="002C7540" w:rsidP="002C7540">
      <w:pPr>
        <w:pStyle w:val="Akapitzlist"/>
        <w:numPr>
          <w:ilvl w:val="2"/>
          <w:numId w:val="29"/>
        </w:numPr>
        <w:spacing w:after="200" w:line="276" w:lineRule="auto"/>
      </w:pPr>
      <w:r w:rsidRPr="00A750FE">
        <w:t xml:space="preserve">Jakie zmiany w sytuacji </w:t>
      </w:r>
      <w:proofErr w:type="spellStart"/>
      <w:r w:rsidRPr="00A750FE">
        <w:t>społeczno</w:t>
      </w:r>
      <w:proofErr w:type="spellEnd"/>
      <w:r w:rsidRPr="00A750FE">
        <w:t xml:space="preserve"> – gospodarczej nastąpiły i mogą mieć wpływ na dezaktywację LSR</w:t>
      </w:r>
      <w:r w:rsidR="00230867">
        <w:t>?</w:t>
      </w:r>
    </w:p>
    <w:p w:rsidR="00230867" w:rsidRDefault="00230867" w:rsidP="00230867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C32" w:rsidRDefault="003C4C32" w:rsidP="00230867">
      <w:pPr>
        <w:pStyle w:val="Akapitzlist"/>
        <w:spacing w:after="200" w:line="276" w:lineRule="auto"/>
        <w:ind w:left="1056"/>
      </w:pPr>
    </w:p>
    <w:p w:rsidR="003C4C32" w:rsidRDefault="003C4C32" w:rsidP="00230867">
      <w:pPr>
        <w:pStyle w:val="Akapitzlist"/>
        <w:spacing w:after="200" w:line="276" w:lineRule="auto"/>
        <w:ind w:left="1056"/>
      </w:pPr>
    </w:p>
    <w:p w:rsidR="002C7540" w:rsidRDefault="002C7540" w:rsidP="002C7540">
      <w:pPr>
        <w:pStyle w:val="Akapitzlist"/>
        <w:numPr>
          <w:ilvl w:val="2"/>
          <w:numId w:val="29"/>
        </w:numPr>
        <w:spacing w:after="200" w:line="276" w:lineRule="auto"/>
      </w:pPr>
      <w:r w:rsidRPr="00A750FE">
        <w:lastRenderedPageBreak/>
        <w:t>Czy widać zróżnicowania potrzeb między poszczególnymi gminami? Jakie i jak można na nie zareagować?</w:t>
      </w:r>
    </w:p>
    <w:p w:rsidR="00230867" w:rsidRDefault="00230867" w:rsidP="00230867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867" w:rsidRPr="0096425A" w:rsidRDefault="00230867" w:rsidP="00230867">
      <w:pPr>
        <w:pStyle w:val="Akapitzlist"/>
        <w:spacing w:after="200" w:line="276" w:lineRule="auto"/>
        <w:ind w:left="1080"/>
        <w:rPr>
          <w:sz w:val="16"/>
          <w:szCs w:val="16"/>
        </w:rPr>
      </w:pPr>
    </w:p>
    <w:p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Czy przyjęty system wskaźników sprawdza się i dostarcza wszystkie potrzebne informacje</w:t>
      </w:r>
      <w:r w:rsidR="003C4C32">
        <w:t xml:space="preserve"> niezbędne do określenia skuteczności interwencyjnej strategii</w:t>
      </w:r>
      <w:r w:rsidRPr="00A750FE">
        <w:t>?</w:t>
      </w:r>
    </w:p>
    <w:p w:rsidR="00230867" w:rsidRPr="00A750FE" w:rsidRDefault="00230867" w:rsidP="00230867">
      <w:pPr>
        <w:pStyle w:val="Akapitzlist"/>
        <w:spacing w:after="200" w:line="276" w:lineRule="auto"/>
      </w:pPr>
      <w:r>
        <w:t xml:space="preserve">        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TAK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NIE</w:t>
      </w:r>
    </w:p>
    <w:p w:rsidR="002C7540" w:rsidRDefault="002C7540" w:rsidP="002C7540">
      <w:pPr>
        <w:pStyle w:val="Akapitzlist"/>
        <w:numPr>
          <w:ilvl w:val="2"/>
          <w:numId w:val="30"/>
        </w:numPr>
        <w:spacing w:after="200" w:line="276" w:lineRule="auto"/>
      </w:pPr>
      <w:r w:rsidRPr="00A750FE">
        <w:t>Czy zbierane dane są wiarygodne, a źródła trafne?</w:t>
      </w:r>
    </w:p>
    <w:p w:rsidR="00230867" w:rsidRPr="00A750FE" w:rsidRDefault="00230867" w:rsidP="00230867">
      <w:pPr>
        <w:pStyle w:val="Akapitzlist"/>
        <w:spacing w:after="200" w:line="276" w:lineRule="auto"/>
        <w:ind w:left="360"/>
        <w:jc w:val="center"/>
      </w:pPr>
      <w:r w:rsidRPr="002C7540">
        <w:sym w:font="Wingdings" w:char="F071"/>
      </w:r>
      <w:r w:rsidRPr="002C7540">
        <w:rPr>
          <w:sz w:val="36"/>
          <w:szCs w:val="36"/>
        </w:rPr>
        <w:t xml:space="preserve"> TAK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NIE</w:t>
      </w:r>
    </w:p>
    <w:p w:rsidR="002C7540" w:rsidRDefault="002C7540" w:rsidP="002C7540">
      <w:pPr>
        <w:pStyle w:val="Akapitzlist"/>
        <w:numPr>
          <w:ilvl w:val="2"/>
          <w:numId w:val="30"/>
        </w:numPr>
        <w:spacing w:after="200" w:line="276" w:lineRule="auto"/>
      </w:pPr>
      <w:r w:rsidRPr="00A750FE">
        <w:t>Jeśli nie, to jakie zmiany można wprowadzić w tym etapie?</w:t>
      </w:r>
    </w:p>
    <w:p w:rsidR="00230867" w:rsidRDefault="00230867" w:rsidP="00230867">
      <w:pPr>
        <w:pStyle w:val="Akapitzlist"/>
        <w:spacing w:after="200" w:line="276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867" w:rsidRPr="0096425A" w:rsidRDefault="00230867" w:rsidP="00230867">
      <w:pPr>
        <w:pStyle w:val="Akapitzlist"/>
        <w:spacing w:after="200" w:line="276" w:lineRule="auto"/>
        <w:ind w:left="1080"/>
        <w:rPr>
          <w:sz w:val="16"/>
          <w:szCs w:val="16"/>
        </w:rPr>
      </w:pPr>
    </w:p>
    <w:p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Czy procedury naboru, wyboru i realizacji projektów są przyjazne dla beneficjentów?</w:t>
      </w:r>
    </w:p>
    <w:p w:rsidR="00230867" w:rsidRPr="00A750FE" w:rsidRDefault="00230867" w:rsidP="00230867">
      <w:pPr>
        <w:pStyle w:val="Akapitzlist"/>
        <w:spacing w:after="200" w:line="276" w:lineRule="auto"/>
        <w:jc w:val="center"/>
      </w:pPr>
      <w:r w:rsidRPr="002C7540">
        <w:sym w:font="Wingdings" w:char="F071"/>
      </w:r>
      <w:r w:rsidRPr="002C7540">
        <w:rPr>
          <w:sz w:val="36"/>
          <w:szCs w:val="36"/>
        </w:rPr>
        <w:t xml:space="preserve"> TAK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NIE</w:t>
      </w:r>
    </w:p>
    <w:p w:rsidR="002C7540" w:rsidRDefault="002C7540" w:rsidP="002C7540">
      <w:pPr>
        <w:pStyle w:val="Akapitzlist"/>
        <w:numPr>
          <w:ilvl w:val="2"/>
          <w:numId w:val="31"/>
        </w:numPr>
        <w:spacing w:after="200" w:line="276" w:lineRule="auto"/>
      </w:pPr>
      <w:r w:rsidRPr="00A750FE">
        <w:t>Jakie zmiany można wprowadzić w procedurach w tym etapie by podnieść ich użyteczność</w:t>
      </w:r>
      <w:r w:rsidR="00230867">
        <w:t>?</w:t>
      </w:r>
    </w:p>
    <w:p w:rsidR="00230867" w:rsidRDefault="00230867" w:rsidP="00230867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867" w:rsidRPr="0096425A" w:rsidRDefault="00230867" w:rsidP="00230867">
      <w:pPr>
        <w:pStyle w:val="Akapitzlist"/>
        <w:spacing w:after="200" w:line="276" w:lineRule="auto"/>
        <w:ind w:left="1080"/>
        <w:rPr>
          <w:sz w:val="16"/>
          <w:szCs w:val="16"/>
        </w:rPr>
      </w:pPr>
    </w:p>
    <w:p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Jaka jest skuteczność działania biura LGD (działań animacyjnych, informacyjno – promocyjnych, doradczych)</w:t>
      </w:r>
      <w:r w:rsidR="00230867">
        <w:t>?</w:t>
      </w:r>
    </w:p>
    <w:p w:rsidR="003B0AB3" w:rsidRDefault="003B0AB3" w:rsidP="003B0AB3">
      <w:pPr>
        <w:pStyle w:val="Akapitzlist"/>
        <w:spacing w:after="200" w:line="276" w:lineRule="auto"/>
        <w:ind w:left="644"/>
        <w:jc w:val="center"/>
        <w:rPr>
          <w:sz w:val="36"/>
          <w:szCs w:val="36"/>
        </w:rPr>
      </w:pP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>Nisk</w:t>
      </w:r>
      <w:r>
        <w:rPr>
          <w:sz w:val="36"/>
          <w:szCs w:val="36"/>
        </w:rPr>
        <w:t>a</w:t>
      </w:r>
      <w:r w:rsidRPr="002C7540">
        <w:rPr>
          <w:sz w:val="36"/>
          <w:szCs w:val="36"/>
        </w:rPr>
        <w:t xml:space="preserve">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>Średni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   </w:t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2C7540">
        <w:sym w:font="Wingdings" w:char="F071"/>
      </w:r>
      <w:r>
        <w:t xml:space="preserve"> </w:t>
      </w:r>
      <w:r w:rsidRPr="003C4C32">
        <w:rPr>
          <w:sz w:val="36"/>
          <w:szCs w:val="36"/>
        </w:rPr>
        <w:t>Wysok</w:t>
      </w:r>
      <w:r>
        <w:rPr>
          <w:sz w:val="36"/>
          <w:szCs w:val="36"/>
        </w:rPr>
        <w:t>a</w:t>
      </w:r>
      <w:bookmarkStart w:id="0" w:name="_GoBack"/>
      <w:bookmarkEnd w:id="0"/>
    </w:p>
    <w:p w:rsidR="00230867" w:rsidRPr="00A750FE" w:rsidRDefault="002C7540" w:rsidP="003A6194">
      <w:pPr>
        <w:pStyle w:val="Akapitzlist"/>
        <w:numPr>
          <w:ilvl w:val="2"/>
          <w:numId w:val="32"/>
        </w:numPr>
        <w:spacing w:after="200" w:line="276" w:lineRule="auto"/>
      </w:pPr>
      <w:r w:rsidRPr="00A750FE">
        <w:t xml:space="preserve">Jakie zmiany można wprowadzić w </w:t>
      </w:r>
      <w:r w:rsidR="003C4C32">
        <w:t>działaniach LGD, by skuteczniej realizowała cele LSR?</w:t>
      </w:r>
    </w:p>
    <w:p w:rsidR="003C4C32" w:rsidRDefault="003C4C32" w:rsidP="003C4C32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25A" w:rsidRDefault="0096425A" w:rsidP="003C4C32">
      <w:pPr>
        <w:pStyle w:val="Akapitzlist"/>
        <w:spacing w:after="200" w:line="276" w:lineRule="auto"/>
        <w:ind w:left="1056"/>
      </w:pPr>
    </w:p>
    <w:p w:rsidR="0096425A" w:rsidRPr="0096425A" w:rsidRDefault="0096425A" w:rsidP="0096425A">
      <w:pPr>
        <w:pStyle w:val="Akapitzlist"/>
        <w:spacing w:line="276" w:lineRule="auto"/>
        <w:ind w:left="1055" w:hanging="1055"/>
        <w:rPr>
          <w:b/>
        </w:rPr>
      </w:pPr>
      <w:r w:rsidRPr="0096425A">
        <w:rPr>
          <w:b/>
        </w:rPr>
        <w:t>WNIOSKI I REKOMENDACJE:</w:t>
      </w:r>
    </w:p>
    <w:p w:rsidR="0096425A" w:rsidRDefault="0096425A" w:rsidP="0096425A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25A" w:rsidRDefault="0096425A" w:rsidP="00DF786E">
      <w:pPr>
        <w:shd w:val="clear" w:color="auto" w:fill="FFFFFF"/>
        <w:spacing w:after="225"/>
        <w:jc w:val="both"/>
        <w:textAlignment w:val="baseline"/>
        <w:rPr>
          <w:color w:val="444444"/>
          <w:sz w:val="23"/>
          <w:szCs w:val="23"/>
        </w:rPr>
      </w:pPr>
    </w:p>
    <w:p w:rsidR="00DF786E" w:rsidRPr="0096425A" w:rsidRDefault="00DF786E" w:rsidP="00DF786E">
      <w:pPr>
        <w:shd w:val="clear" w:color="auto" w:fill="FFFFFF"/>
        <w:spacing w:after="225"/>
        <w:jc w:val="both"/>
        <w:textAlignment w:val="baseline"/>
        <w:rPr>
          <w:i/>
          <w:color w:val="444444"/>
          <w:sz w:val="26"/>
          <w:szCs w:val="26"/>
        </w:rPr>
      </w:pPr>
      <w:r w:rsidRPr="0096425A">
        <w:rPr>
          <w:i/>
          <w:color w:val="444444"/>
          <w:sz w:val="26"/>
          <w:szCs w:val="26"/>
        </w:rPr>
        <w:t>Wypracowane wnioski i rekomendacje będzie podstawą do</w:t>
      </w:r>
      <w:r w:rsidR="0096425A" w:rsidRPr="0096425A">
        <w:rPr>
          <w:i/>
          <w:color w:val="444444"/>
          <w:sz w:val="26"/>
          <w:szCs w:val="26"/>
        </w:rPr>
        <w:t> </w:t>
      </w:r>
      <w:r w:rsidRPr="0096425A">
        <w:rPr>
          <w:i/>
          <w:color w:val="444444"/>
          <w:sz w:val="26"/>
          <w:szCs w:val="26"/>
        </w:rPr>
        <w:t xml:space="preserve">zaplanowania koniecznych działań </w:t>
      </w:r>
      <w:r w:rsidR="0096425A" w:rsidRPr="0096425A">
        <w:rPr>
          <w:i/>
          <w:color w:val="444444"/>
          <w:sz w:val="26"/>
          <w:szCs w:val="26"/>
        </w:rPr>
        <w:t>w</w:t>
      </w:r>
      <w:r w:rsidRPr="0096425A">
        <w:rPr>
          <w:i/>
          <w:color w:val="444444"/>
          <w:sz w:val="26"/>
          <w:szCs w:val="26"/>
        </w:rPr>
        <w:t xml:space="preserve"> procesie wdr</w:t>
      </w:r>
      <w:r w:rsidR="0096425A" w:rsidRPr="0096425A">
        <w:rPr>
          <w:i/>
          <w:color w:val="444444"/>
          <w:sz w:val="26"/>
          <w:szCs w:val="26"/>
        </w:rPr>
        <w:t>a</w:t>
      </w:r>
      <w:r w:rsidRPr="0096425A">
        <w:rPr>
          <w:i/>
          <w:color w:val="444444"/>
          <w:sz w:val="26"/>
          <w:szCs w:val="26"/>
        </w:rPr>
        <w:t>ż</w:t>
      </w:r>
      <w:r w:rsidR="0096425A" w:rsidRPr="0096425A">
        <w:rPr>
          <w:i/>
          <w:color w:val="444444"/>
          <w:sz w:val="26"/>
          <w:szCs w:val="26"/>
        </w:rPr>
        <w:t>a</w:t>
      </w:r>
      <w:r w:rsidRPr="0096425A">
        <w:rPr>
          <w:i/>
          <w:color w:val="444444"/>
          <w:sz w:val="26"/>
          <w:szCs w:val="26"/>
        </w:rPr>
        <w:t>nia LSR w bieżącym 2018 roku.</w:t>
      </w:r>
    </w:p>
    <w:p w:rsidR="00DF786E" w:rsidRPr="0096425A" w:rsidRDefault="00DF786E" w:rsidP="00DF786E">
      <w:pPr>
        <w:shd w:val="clear" w:color="auto" w:fill="FFFFFF"/>
        <w:spacing w:after="225"/>
        <w:jc w:val="both"/>
        <w:textAlignment w:val="baseline"/>
        <w:rPr>
          <w:bCs/>
          <w:i/>
          <w:color w:val="444444"/>
          <w:sz w:val="26"/>
          <w:szCs w:val="26"/>
        </w:rPr>
      </w:pPr>
      <w:r w:rsidRPr="0096425A">
        <w:rPr>
          <w:bCs/>
          <w:i/>
          <w:color w:val="444444"/>
          <w:sz w:val="26"/>
          <w:szCs w:val="26"/>
        </w:rPr>
        <w:t xml:space="preserve">Ankietę prosimy przesłać mailem, dostarczyć do biura LGD (do dnia 26 stycznia 2018 roku) lub przynieść na organizowany Warsztat refleksyjny. </w:t>
      </w:r>
    </w:p>
    <w:p w:rsidR="005151EE" w:rsidRPr="0096425A" w:rsidRDefault="00DF786E" w:rsidP="00DF786E">
      <w:pPr>
        <w:rPr>
          <w:b/>
          <w:bCs/>
          <w:color w:val="444444"/>
          <w:sz w:val="26"/>
          <w:szCs w:val="26"/>
        </w:rPr>
      </w:pPr>
      <w:r w:rsidRPr="0096425A">
        <w:rPr>
          <w:b/>
          <w:bCs/>
          <w:color w:val="444444"/>
          <w:sz w:val="26"/>
          <w:szCs w:val="26"/>
        </w:rPr>
        <w:t xml:space="preserve">Dziękujemy za </w:t>
      </w:r>
      <w:r w:rsidR="002028F0" w:rsidRPr="0096425A">
        <w:rPr>
          <w:b/>
          <w:bCs/>
          <w:color w:val="444444"/>
          <w:sz w:val="26"/>
          <w:szCs w:val="26"/>
        </w:rPr>
        <w:t xml:space="preserve">poświęcony czas oraz </w:t>
      </w:r>
      <w:r w:rsidRPr="0096425A">
        <w:rPr>
          <w:b/>
          <w:bCs/>
          <w:color w:val="444444"/>
          <w:sz w:val="26"/>
          <w:szCs w:val="26"/>
        </w:rPr>
        <w:t>wszystkie wnioski, sugestie oraz uwagi</w:t>
      </w:r>
      <w:r w:rsidR="002028F0" w:rsidRPr="0096425A">
        <w:rPr>
          <w:b/>
          <w:bCs/>
          <w:color w:val="444444"/>
          <w:sz w:val="26"/>
          <w:szCs w:val="26"/>
        </w:rPr>
        <w:t>!</w:t>
      </w:r>
    </w:p>
    <w:p w:rsidR="00252974" w:rsidRDefault="00252974" w:rsidP="00DF786E">
      <w:pPr>
        <w:rPr>
          <w:b/>
          <w:bCs/>
          <w:color w:val="444444"/>
          <w:sz w:val="23"/>
          <w:szCs w:val="23"/>
        </w:rPr>
      </w:pPr>
    </w:p>
    <w:p w:rsidR="00252974" w:rsidRDefault="00252974" w:rsidP="00DF786E">
      <w:pPr>
        <w:rPr>
          <w:b/>
          <w:bCs/>
          <w:color w:val="444444"/>
          <w:sz w:val="23"/>
          <w:szCs w:val="23"/>
        </w:rPr>
      </w:pPr>
    </w:p>
    <w:p w:rsidR="00252974" w:rsidRDefault="00252974" w:rsidP="00DF786E">
      <w:pPr>
        <w:rPr>
          <w:b/>
          <w:bCs/>
          <w:color w:val="444444"/>
          <w:sz w:val="23"/>
          <w:szCs w:val="23"/>
        </w:rPr>
      </w:pPr>
      <w:r>
        <w:rPr>
          <w:b/>
          <w:bCs/>
          <w:color w:val="444444"/>
          <w:sz w:val="23"/>
          <w:szCs w:val="23"/>
        </w:rPr>
        <w:t>METRYCZKA:</w:t>
      </w:r>
    </w:p>
    <w:p w:rsidR="00252974" w:rsidRDefault="00252974" w:rsidP="00DF786E"/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3075"/>
      </w:tblGrid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LGD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Zarządu LGD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Rady LGD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organu kontroli wewnętrznej LGD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Pracownik LGD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Inny mieszkaniec obszaru objętego LSR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Inny podmiot z obszaru objętego LSR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Przedstawiciel ZW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Przedstawiciel innych LGD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252974" w:rsidRDefault="00252974" w:rsidP="00DF786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694"/>
      </w:tblGrid>
      <w:tr w:rsidR="00252974" w:rsidRPr="00114664" w:rsidTr="001039E6">
        <w:trPr>
          <w:trHeight w:val="1077"/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52974" w:rsidRPr="00114664" w:rsidRDefault="00252974" w:rsidP="001039E6">
            <w:pPr>
              <w:ind w:left="-993" w:firstLine="1419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252974" w:rsidRPr="00114664" w:rsidRDefault="00252974" w:rsidP="001039E6">
            <w:pPr>
              <w:ind w:left="-993" w:firstLine="993"/>
              <w:outlineLvl w:val="0"/>
              <w:rPr>
                <w:b/>
                <w:bCs/>
                <w:kern w:val="36"/>
              </w:rPr>
            </w:pPr>
            <w:r w:rsidRPr="00114664">
              <w:rPr>
                <w:b/>
                <w:bCs/>
                <w:kern w:val="36"/>
              </w:rPr>
              <w:t>Płeć:</w:t>
            </w:r>
          </w:p>
          <w:p w:rsidR="00252974" w:rsidRPr="00114664" w:rsidRDefault="00252974" w:rsidP="00252974">
            <w:pPr>
              <w:numPr>
                <w:ilvl w:val="0"/>
                <w:numId w:val="34"/>
              </w:numPr>
              <w:ind w:left="425" w:firstLine="0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Kobieta</w:t>
            </w:r>
          </w:p>
          <w:p w:rsidR="00252974" w:rsidRPr="00114664" w:rsidRDefault="00252974" w:rsidP="00252974">
            <w:pPr>
              <w:numPr>
                <w:ilvl w:val="0"/>
                <w:numId w:val="34"/>
              </w:numPr>
              <w:ind w:left="426" w:firstLine="0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Mężczyzna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252974" w:rsidRPr="00114664" w:rsidRDefault="00252974" w:rsidP="001039E6">
            <w:pPr>
              <w:tabs>
                <w:tab w:val="left" w:pos="1815"/>
              </w:tabs>
            </w:pPr>
          </w:p>
          <w:p w:rsidR="00252974" w:rsidRPr="00114664" w:rsidRDefault="00252974" w:rsidP="001039E6">
            <w:pPr>
              <w:tabs>
                <w:tab w:val="left" w:pos="1815"/>
              </w:tabs>
              <w:rPr>
                <w:b/>
              </w:rPr>
            </w:pPr>
            <w:r w:rsidRPr="00114664">
              <w:rPr>
                <w:b/>
              </w:rPr>
              <w:t>Gmina: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Bircza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Fredropol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Krasiczyn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Medyka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Orły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Przemyśl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Stubno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  <w:rPr>
                <w:b/>
              </w:rPr>
            </w:pPr>
            <w:r w:rsidRPr="00114664">
              <w:t>Żurawica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52974" w:rsidRPr="00114664" w:rsidRDefault="00252974" w:rsidP="001039E6">
            <w:pPr>
              <w:spacing w:before="120"/>
              <w:ind w:left="-272" w:firstLine="448"/>
              <w:outlineLvl w:val="0"/>
              <w:rPr>
                <w:b/>
                <w:bCs/>
                <w:kern w:val="36"/>
              </w:rPr>
            </w:pPr>
            <w:r w:rsidRPr="00114664">
              <w:rPr>
                <w:b/>
                <w:bCs/>
                <w:kern w:val="36"/>
              </w:rPr>
              <w:t>Wykształcenie:</w:t>
            </w:r>
          </w:p>
          <w:p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podstawowe</w:t>
            </w:r>
          </w:p>
          <w:p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gimnazjalne</w:t>
            </w:r>
          </w:p>
          <w:p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zawodowe</w:t>
            </w:r>
          </w:p>
          <w:p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średnie</w:t>
            </w:r>
          </w:p>
          <w:p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wyższe</w:t>
            </w:r>
          </w:p>
        </w:tc>
      </w:tr>
      <w:tr w:rsidR="00252974" w:rsidRPr="00114664" w:rsidTr="001039E6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52974" w:rsidRPr="00114664" w:rsidRDefault="00252974" w:rsidP="001039E6">
            <w:pPr>
              <w:ind w:left="-993" w:firstLine="1560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252974" w:rsidRPr="00114664" w:rsidRDefault="00252974" w:rsidP="001039E6">
            <w:pPr>
              <w:ind w:left="-993" w:firstLine="1135"/>
              <w:outlineLvl w:val="0"/>
              <w:rPr>
                <w:b/>
                <w:bCs/>
                <w:kern w:val="36"/>
              </w:rPr>
            </w:pPr>
            <w:r w:rsidRPr="00114664">
              <w:rPr>
                <w:b/>
                <w:bCs/>
                <w:kern w:val="36"/>
              </w:rPr>
              <w:t>Wiek:</w:t>
            </w:r>
          </w:p>
          <w:p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do 20 lat</w:t>
            </w:r>
          </w:p>
          <w:p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20 – 40 lat</w:t>
            </w:r>
          </w:p>
          <w:p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40 – 60 lat</w:t>
            </w:r>
          </w:p>
          <w:p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powyżej 60 lat</w:t>
            </w:r>
          </w:p>
          <w:p w:rsidR="00252974" w:rsidRPr="00114664" w:rsidRDefault="00252974" w:rsidP="001039E6">
            <w:pPr>
              <w:ind w:left="-273"/>
              <w:outlineLvl w:val="0"/>
              <w:rPr>
                <w:bCs/>
                <w:kern w:val="36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252974" w:rsidRPr="00114664" w:rsidRDefault="00252974" w:rsidP="001039E6">
            <w:pPr>
              <w:tabs>
                <w:tab w:val="left" w:pos="1815"/>
              </w:tabs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52974" w:rsidRPr="000E5473" w:rsidRDefault="00252974" w:rsidP="001039E6">
            <w:pPr>
              <w:tabs>
                <w:tab w:val="left" w:pos="1815"/>
              </w:tabs>
              <w:spacing w:before="120"/>
              <w:rPr>
                <w:b/>
              </w:rPr>
            </w:pPr>
            <w:r w:rsidRPr="000E5473">
              <w:rPr>
                <w:b/>
              </w:rPr>
              <w:t>Sektor:</w:t>
            </w:r>
          </w:p>
          <w:p w:rsidR="0025297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społeczny</w:t>
            </w:r>
          </w:p>
          <w:p w:rsidR="0025297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publiczny</w:t>
            </w:r>
          </w:p>
          <w:p w:rsidR="0025297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gospodarczy</w:t>
            </w:r>
          </w:p>
          <w:p w:rsidR="00252974" w:rsidRPr="0011466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mieszkaniec</w:t>
            </w:r>
          </w:p>
        </w:tc>
      </w:tr>
    </w:tbl>
    <w:p w:rsidR="00252974" w:rsidRPr="00DF786E" w:rsidRDefault="00252974" w:rsidP="00DF786E"/>
    <w:sectPr w:rsidR="00252974" w:rsidRPr="00DF786E" w:rsidSect="0096425A">
      <w:headerReference w:type="default" r:id="rId8"/>
      <w:footerReference w:type="default" r:id="rId9"/>
      <w:pgSz w:w="11906" w:h="16838"/>
      <w:pgMar w:top="1276" w:right="1417" w:bottom="851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7B" w:rsidRDefault="005F1E7B" w:rsidP="006E7CF0">
      <w:r>
        <w:separator/>
      </w:r>
    </w:p>
  </w:endnote>
  <w:endnote w:type="continuationSeparator" w:id="0">
    <w:p w:rsidR="005F1E7B" w:rsidRDefault="005F1E7B" w:rsidP="006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67" w:rsidRPr="00041B15" w:rsidRDefault="00230867" w:rsidP="00E42CE0">
    <w:pPr>
      <w:pStyle w:val="Stopka"/>
      <w:jc w:val="center"/>
      <w:rPr>
        <w:i/>
        <w:sz w:val="20"/>
        <w:szCs w:val="20"/>
      </w:rPr>
    </w:pPr>
    <w:r w:rsidRPr="00041B15">
      <w:rPr>
        <w:i/>
        <w:sz w:val="20"/>
        <w:szCs w:val="20"/>
      </w:rPr>
      <w:t>Lokalna Grupa Działania „ZIEMIA PRZEMYSKA”, Plac Dominikański 3, 37-700 Przemyśl</w:t>
    </w:r>
  </w:p>
  <w:p w:rsidR="00230867" w:rsidRPr="001C59B6" w:rsidRDefault="00230867" w:rsidP="00E42CE0">
    <w:pPr>
      <w:pStyle w:val="Stopka"/>
      <w:jc w:val="center"/>
      <w:rPr>
        <w:i/>
        <w:sz w:val="20"/>
        <w:szCs w:val="20"/>
        <w:lang w:val="en-US"/>
      </w:rPr>
    </w:pPr>
    <w:r w:rsidRPr="001C59B6">
      <w:rPr>
        <w:i/>
        <w:sz w:val="20"/>
        <w:szCs w:val="20"/>
        <w:lang w:val="en-US"/>
      </w:rPr>
      <w:t>Tel. 16 676 02 57, 691 079 944; e-mail: lgd@ziemiaprzemyska.pl</w:t>
    </w:r>
  </w:p>
  <w:p w:rsidR="00230867" w:rsidRPr="001C59B6" w:rsidRDefault="0023086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7B" w:rsidRDefault="005F1E7B" w:rsidP="006E7CF0">
      <w:r>
        <w:separator/>
      </w:r>
    </w:p>
  </w:footnote>
  <w:footnote w:type="continuationSeparator" w:id="0">
    <w:p w:rsidR="005F1E7B" w:rsidRDefault="005F1E7B" w:rsidP="006E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67" w:rsidRDefault="00230867">
    <w:pPr>
      <w:pStyle w:val="Nagwek"/>
    </w:pPr>
    <w:r>
      <w:rPr>
        <w:noProof/>
      </w:rPr>
      <w:drawing>
        <wp:inline distT="0" distB="0" distL="0" distR="0">
          <wp:extent cx="1466850" cy="847725"/>
          <wp:effectExtent l="0" t="0" r="0" b="9525"/>
          <wp:docPr id="9" name="Obraz 9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762000" cy="762000"/>
          <wp:effectExtent l="0" t="0" r="0" b="0"/>
          <wp:docPr id="10" name="Obraz 10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hAnsi="Arial" w:cs="Arial"/>
        <w:noProof/>
        <w:color w:val="666666"/>
        <w:sz w:val="18"/>
        <w:szCs w:val="18"/>
      </w:rPr>
      <w:drawing>
        <wp:inline distT="0" distB="0" distL="0" distR="0">
          <wp:extent cx="1076325" cy="809625"/>
          <wp:effectExtent l="0" t="0" r="9525" b="9525"/>
          <wp:docPr id="11" name="Obraz 11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352550" cy="885825"/>
          <wp:effectExtent l="0" t="0" r="0" b="9525"/>
          <wp:docPr id="12" name="Obraz 12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230867" w:rsidRPr="00657BA6" w:rsidRDefault="00230867" w:rsidP="0096425A">
    <w:pPr>
      <w:pBdr>
        <w:bottom w:val="single" w:sz="4" w:space="1" w:color="auto"/>
      </w:pBdr>
      <w:spacing w:before="120" w:after="120" w:line="360" w:lineRule="auto"/>
      <w:jc w:val="center"/>
      <w:rPr>
        <w:sz w:val="16"/>
        <w:szCs w:val="16"/>
      </w:rPr>
    </w:pPr>
    <w:r w:rsidRPr="009D4950">
      <w:rPr>
        <w:sz w:val="16"/>
        <w:szCs w:val="16"/>
      </w:rPr>
      <w:t>LOKALNA GRUPA DZIAŁANIA „Ziemia Przemyska” Plac Dominikański 3, 37-700 Przemyśl tel</w:t>
    </w:r>
    <w:r>
      <w:rPr>
        <w:sz w:val="16"/>
        <w:szCs w:val="16"/>
      </w:rPr>
      <w:t>./</w:t>
    </w:r>
    <w:r w:rsidRPr="009D4950">
      <w:rPr>
        <w:sz w:val="16"/>
        <w:szCs w:val="16"/>
      </w:rPr>
      <w:t>fax.16 676 02 57 kom.691 079</w:t>
    </w:r>
    <w:r>
      <w:rPr>
        <w:sz w:val="16"/>
        <w:szCs w:val="16"/>
      </w:rPr>
      <w:t> 944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68D"/>
    <w:multiLevelType w:val="hybridMultilevel"/>
    <w:tmpl w:val="CE0ACFAC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8AE200D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C44D7D"/>
    <w:multiLevelType w:val="hybridMultilevel"/>
    <w:tmpl w:val="14464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670A"/>
    <w:multiLevelType w:val="hybridMultilevel"/>
    <w:tmpl w:val="75B8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A59"/>
    <w:multiLevelType w:val="hybridMultilevel"/>
    <w:tmpl w:val="E6782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45C"/>
    <w:multiLevelType w:val="hybridMultilevel"/>
    <w:tmpl w:val="14F0C224"/>
    <w:lvl w:ilvl="0" w:tplc="451A66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CC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82B5E"/>
    <w:multiLevelType w:val="hybridMultilevel"/>
    <w:tmpl w:val="98F2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3F54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929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10202"/>
    <w:multiLevelType w:val="hybridMultilevel"/>
    <w:tmpl w:val="CD32B396"/>
    <w:lvl w:ilvl="0" w:tplc="62141B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53AE8"/>
    <w:multiLevelType w:val="multilevel"/>
    <w:tmpl w:val="108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90259"/>
    <w:multiLevelType w:val="multilevel"/>
    <w:tmpl w:val="7AF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77CF8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50E7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3B06CC"/>
    <w:multiLevelType w:val="hybridMultilevel"/>
    <w:tmpl w:val="4F20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959A2"/>
    <w:multiLevelType w:val="hybridMultilevel"/>
    <w:tmpl w:val="AD92595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38686B"/>
    <w:multiLevelType w:val="hybridMultilevel"/>
    <w:tmpl w:val="2D6A85E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7323DF"/>
    <w:multiLevelType w:val="hybridMultilevel"/>
    <w:tmpl w:val="E912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9325A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51028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1776F0"/>
    <w:multiLevelType w:val="multilevel"/>
    <w:tmpl w:val="565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50C20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144D3B"/>
    <w:multiLevelType w:val="multilevel"/>
    <w:tmpl w:val="7DACD346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270D2F"/>
    <w:multiLevelType w:val="hybridMultilevel"/>
    <w:tmpl w:val="DF88E296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4" w15:restartNumberingAfterBreak="0">
    <w:nsid w:val="57290E8A"/>
    <w:multiLevelType w:val="hybridMultilevel"/>
    <w:tmpl w:val="038A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C1ED7"/>
    <w:multiLevelType w:val="multilevel"/>
    <w:tmpl w:val="A07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43FF8"/>
    <w:multiLevelType w:val="hybridMultilevel"/>
    <w:tmpl w:val="C1CA162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8B3C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7B73B9"/>
    <w:multiLevelType w:val="hybridMultilevel"/>
    <w:tmpl w:val="8968E41E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23F2"/>
    <w:multiLevelType w:val="hybridMultilevel"/>
    <w:tmpl w:val="4BB01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35D36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DA22E6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D5B7FDB"/>
    <w:multiLevelType w:val="multilevel"/>
    <w:tmpl w:val="9ED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434B13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07FD7"/>
    <w:multiLevelType w:val="hybridMultilevel"/>
    <w:tmpl w:val="6F44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C71C5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7"/>
  </w:num>
  <w:num w:numId="5">
    <w:abstractNumId w:val="32"/>
  </w:num>
  <w:num w:numId="6">
    <w:abstractNumId w:val="12"/>
  </w:num>
  <w:num w:numId="7">
    <w:abstractNumId w:val="1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7"/>
  </w:num>
  <w:num w:numId="16">
    <w:abstractNumId w:val="3"/>
  </w:num>
  <w:num w:numId="17">
    <w:abstractNumId w:val="26"/>
  </w:num>
  <w:num w:numId="18">
    <w:abstractNumId w:val="33"/>
  </w:num>
  <w:num w:numId="19">
    <w:abstractNumId w:val="25"/>
  </w:num>
  <w:num w:numId="20">
    <w:abstractNumId w:val="10"/>
  </w:num>
  <w:num w:numId="21">
    <w:abstractNumId w:val="31"/>
  </w:num>
  <w:num w:numId="22">
    <w:abstractNumId w:val="20"/>
  </w:num>
  <w:num w:numId="23">
    <w:abstractNumId w:val="11"/>
  </w:num>
  <w:num w:numId="24">
    <w:abstractNumId w:val="24"/>
  </w:num>
  <w:num w:numId="25">
    <w:abstractNumId w:val="22"/>
  </w:num>
  <w:num w:numId="26">
    <w:abstractNumId w:val="19"/>
  </w:num>
  <w:num w:numId="27">
    <w:abstractNumId w:val="21"/>
  </w:num>
  <w:num w:numId="28">
    <w:abstractNumId w:val="29"/>
  </w:num>
  <w:num w:numId="29">
    <w:abstractNumId w:val="13"/>
  </w:num>
  <w:num w:numId="30">
    <w:abstractNumId w:val="34"/>
  </w:num>
  <w:num w:numId="31">
    <w:abstractNumId w:val="30"/>
  </w:num>
  <w:num w:numId="32">
    <w:abstractNumId w:val="1"/>
  </w:num>
  <w:num w:numId="33">
    <w:abstractNumId w:val="0"/>
  </w:num>
  <w:num w:numId="34">
    <w:abstractNumId w:val="15"/>
  </w:num>
  <w:num w:numId="35">
    <w:abstractNumId w:val="16"/>
  </w:num>
  <w:num w:numId="36">
    <w:abstractNumId w:val="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13"/>
    <w:rsid w:val="00000ACD"/>
    <w:rsid w:val="00025DDB"/>
    <w:rsid w:val="000545CE"/>
    <w:rsid w:val="00074395"/>
    <w:rsid w:val="00076384"/>
    <w:rsid w:val="000D4DA4"/>
    <w:rsid w:val="000D779E"/>
    <w:rsid w:val="000E26D2"/>
    <w:rsid w:val="000E56E7"/>
    <w:rsid w:val="0011098B"/>
    <w:rsid w:val="0011324C"/>
    <w:rsid w:val="00114276"/>
    <w:rsid w:val="001861A1"/>
    <w:rsid w:val="00196BBF"/>
    <w:rsid w:val="001C59B6"/>
    <w:rsid w:val="00201DC9"/>
    <w:rsid w:val="002028F0"/>
    <w:rsid w:val="00202E3A"/>
    <w:rsid w:val="0022181A"/>
    <w:rsid w:val="002248EB"/>
    <w:rsid w:val="00230867"/>
    <w:rsid w:val="00235B28"/>
    <w:rsid w:val="00252974"/>
    <w:rsid w:val="00287571"/>
    <w:rsid w:val="00290180"/>
    <w:rsid w:val="002A0A7C"/>
    <w:rsid w:val="002B5168"/>
    <w:rsid w:val="002C7540"/>
    <w:rsid w:val="002D37A9"/>
    <w:rsid w:val="002E70C5"/>
    <w:rsid w:val="002F272C"/>
    <w:rsid w:val="00300B4E"/>
    <w:rsid w:val="00311707"/>
    <w:rsid w:val="0032720D"/>
    <w:rsid w:val="00374C8E"/>
    <w:rsid w:val="003B0AB3"/>
    <w:rsid w:val="003C4C32"/>
    <w:rsid w:val="003D0963"/>
    <w:rsid w:val="003E0842"/>
    <w:rsid w:val="003E5891"/>
    <w:rsid w:val="00446F37"/>
    <w:rsid w:val="00464612"/>
    <w:rsid w:val="004763EA"/>
    <w:rsid w:val="004776A8"/>
    <w:rsid w:val="004862DF"/>
    <w:rsid w:val="0049564C"/>
    <w:rsid w:val="0049737B"/>
    <w:rsid w:val="004A2596"/>
    <w:rsid w:val="004C3238"/>
    <w:rsid w:val="004C5B92"/>
    <w:rsid w:val="004C6913"/>
    <w:rsid w:val="004D2765"/>
    <w:rsid w:val="00507F76"/>
    <w:rsid w:val="0051305A"/>
    <w:rsid w:val="005151EE"/>
    <w:rsid w:val="00530059"/>
    <w:rsid w:val="00533595"/>
    <w:rsid w:val="00550B70"/>
    <w:rsid w:val="0056167A"/>
    <w:rsid w:val="00584C47"/>
    <w:rsid w:val="005C2834"/>
    <w:rsid w:val="005D0C12"/>
    <w:rsid w:val="005F1E7B"/>
    <w:rsid w:val="005F236F"/>
    <w:rsid w:val="00613B15"/>
    <w:rsid w:val="00616ECF"/>
    <w:rsid w:val="0063645B"/>
    <w:rsid w:val="00637427"/>
    <w:rsid w:val="00657BA6"/>
    <w:rsid w:val="00667A34"/>
    <w:rsid w:val="00696070"/>
    <w:rsid w:val="006A61F4"/>
    <w:rsid w:val="006D6A52"/>
    <w:rsid w:val="006E7CF0"/>
    <w:rsid w:val="0070270C"/>
    <w:rsid w:val="0070753A"/>
    <w:rsid w:val="00714A71"/>
    <w:rsid w:val="00714FD2"/>
    <w:rsid w:val="00725A7A"/>
    <w:rsid w:val="00727457"/>
    <w:rsid w:val="0072777A"/>
    <w:rsid w:val="007334A9"/>
    <w:rsid w:val="00770436"/>
    <w:rsid w:val="00773A38"/>
    <w:rsid w:val="007C3FC4"/>
    <w:rsid w:val="007C6A9D"/>
    <w:rsid w:val="007D41CD"/>
    <w:rsid w:val="007E2EA9"/>
    <w:rsid w:val="007F381E"/>
    <w:rsid w:val="00802EC5"/>
    <w:rsid w:val="00807498"/>
    <w:rsid w:val="00830569"/>
    <w:rsid w:val="00832D30"/>
    <w:rsid w:val="00842785"/>
    <w:rsid w:val="008A60E9"/>
    <w:rsid w:val="008C20AF"/>
    <w:rsid w:val="008D2DF7"/>
    <w:rsid w:val="008E6616"/>
    <w:rsid w:val="008F31DE"/>
    <w:rsid w:val="00922015"/>
    <w:rsid w:val="00950F46"/>
    <w:rsid w:val="0096425A"/>
    <w:rsid w:val="009877C9"/>
    <w:rsid w:val="009C66EE"/>
    <w:rsid w:val="009F4F49"/>
    <w:rsid w:val="00A14940"/>
    <w:rsid w:val="00A23177"/>
    <w:rsid w:val="00A24E2A"/>
    <w:rsid w:val="00A470AF"/>
    <w:rsid w:val="00AA5573"/>
    <w:rsid w:val="00AB115F"/>
    <w:rsid w:val="00AE06F7"/>
    <w:rsid w:val="00AE27C6"/>
    <w:rsid w:val="00B216CF"/>
    <w:rsid w:val="00B37DC9"/>
    <w:rsid w:val="00B53DE6"/>
    <w:rsid w:val="00B626DF"/>
    <w:rsid w:val="00B74395"/>
    <w:rsid w:val="00B84BCF"/>
    <w:rsid w:val="00BC5F4F"/>
    <w:rsid w:val="00BF6256"/>
    <w:rsid w:val="00C12016"/>
    <w:rsid w:val="00C313D3"/>
    <w:rsid w:val="00C64FEE"/>
    <w:rsid w:val="00CA390E"/>
    <w:rsid w:val="00CA3AAD"/>
    <w:rsid w:val="00CC2F8E"/>
    <w:rsid w:val="00CC4B99"/>
    <w:rsid w:val="00CE48DD"/>
    <w:rsid w:val="00CE64B4"/>
    <w:rsid w:val="00CE7D17"/>
    <w:rsid w:val="00CF21F3"/>
    <w:rsid w:val="00CF58A8"/>
    <w:rsid w:val="00D00598"/>
    <w:rsid w:val="00D16A06"/>
    <w:rsid w:val="00D312B0"/>
    <w:rsid w:val="00D347A2"/>
    <w:rsid w:val="00D60729"/>
    <w:rsid w:val="00D65411"/>
    <w:rsid w:val="00D935A5"/>
    <w:rsid w:val="00D93B1E"/>
    <w:rsid w:val="00DA774A"/>
    <w:rsid w:val="00DC6853"/>
    <w:rsid w:val="00DF786E"/>
    <w:rsid w:val="00E02150"/>
    <w:rsid w:val="00E040DD"/>
    <w:rsid w:val="00E108F6"/>
    <w:rsid w:val="00E16015"/>
    <w:rsid w:val="00E23AAE"/>
    <w:rsid w:val="00E42CE0"/>
    <w:rsid w:val="00E506D9"/>
    <w:rsid w:val="00E669EC"/>
    <w:rsid w:val="00E67BE1"/>
    <w:rsid w:val="00E723E1"/>
    <w:rsid w:val="00E91688"/>
    <w:rsid w:val="00E92835"/>
    <w:rsid w:val="00E94F5A"/>
    <w:rsid w:val="00ED72AB"/>
    <w:rsid w:val="00ED7BF7"/>
    <w:rsid w:val="00EF3FFD"/>
    <w:rsid w:val="00F14C74"/>
    <w:rsid w:val="00F25767"/>
    <w:rsid w:val="00F3319E"/>
    <w:rsid w:val="00F447A7"/>
    <w:rsid w:val="00F57ADA"/>
    <w:rsid w:val="00F83450"/>
    <w:rsid w:val="00F91EB7"/>
    <w:rsid w:val="00FA0941"/>
    <w:rsid w:val="00FB353F"/>
    <w:rsid w:val="00FD574B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44BB"/>
  <w15:docId w15:val="{1D238BB0-4630-4831-AE00-149BC27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F46"/>
    <w:pPr>
      <w:keepNext/>
      <w:ind w:left="-70" w:right="-7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CF0"/>
  </w:style>
  <w:style w:type="paragraph" w:styleId="Stopka">
    <w:name w:val="footer"/>
    <w:basedOn w:val="Normalny"/>
    <w:link w:val="Stopka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CF0"/>
  </w:style>
  <w:style w:type="paragraph" w:styleId="Tekstdymka">
    <w:name w:val="Balloon Text"/>
    <w:basedOn w:val="Normalny"/>
    <w:link w:val="TekstdymkaZnak"/>
    <w:uiPriority w:val="99"/>
    <w:semiHidden/>
    <w:unhideWhenUsed/>
    <w:rsid w:val="00E42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E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50F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439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6616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6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C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4839-4A5B-425F-83DB-992B72B6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2018-01-02T13:04:00Z</cp:lastPrinted>
  <dcterms:created xsi:type="dcterms:W3CDTF">2018-01-23T08:27:00Z</dcterms:created>
  <dcterms:modified xsi:type="dcterms:W3CDTF">2018-01-23T08:27:00Z</dcterms:modified>
</cp:coreProperties>
</file>